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69" w:rsidRDefault="00F11069" w:rsidP="00F11069">
      <w:pPr>
        <w:pStyle w:val="NormalWeb"/>
      </w:pPr>
      <w:bookmarkStart w:id="0" w:name="_GoBack"/>
      <w:bookmarkEnd w:id="0"/>
      <w:r>
        <w:t>To our CEAP Grade 12’s and families:</w:t>
      </w:r>
    </w:p>
    <w:p w:rsidR="00F11069" w:rsidRDefault="00F11069" w:rsidP="00F11069">
      <w:pPr>
        <w:pStyle w:val="NormalWeb"/>
      </w:pPr>
      <w:r>
        <w:t>Although it is still early in the year, Graduation plans have started.  CEAP students are in a unique position of having some choice in how they participate in graduation.  Some important things to consider:</w:t>
      </w:r>
    </w:p>
    <w:p w:rsidR="00F11069" w:rsidRDefault="00F11069" w:rsidP="00F11069">
      <w:pPr>
        <w:pStyle w:val="NormalWeb"/>
      </w:pPr>
      <w:r>
        <w:rPr>
          <w:rStyle w:val="Strong"/>
        </w:rPr>
        <w:t>CERAMONY AND PROM:</w:t>
      </w:r>
    </w:p>
    <w:p w:rsidR="00F11069" w:rsidRDefault="00F11069" w:rsidP="00F11069">
      <w:pPr>
        <w:numPr>
          <w:ilvl w:val="0"/>
          <w:numId w:val="1"/>
        </w:numPr>
        <w:spacing w:before="100" w:beforeAutospacing="1" w:after="100" w:afterAutospacing="1"/>
        <w:rPr>
          <w:rFonts w:eastAsia="Times New Roman"/>
        </w:rPr>
      </w:pPr>
      <w:r>
        <w:rPr>
          <w:rFonts w:eastAsia="Times New Roman"/>
        </w:rPr>
        <w:t xml:space="preserve">CEAP, KSS and BSS are different schools.  CEAP students are invited to participate at the graduation ceremonies of KSS or BSS. </w:t>
      </w:r>
    </w:p>
    <w:p w:rsidR="00F11069" w:rsidRDefault="00F11069" w:rsidP="00F11069">
      <w:pPr>
        <w:numPr>
          <w:ilvl w:val="0"/>
          <w:numId w:val="1"/>
        </w:numPr>
        <w:spacing w:before="100" w:beforeAutospacing="1" w:after="100" w:afterAutospacing="1"/>
        <w:rPr>
          <w:rFonts w:eastAsia="Times New Roman"/>
        </w:rPr>
      </w:pPr>
      <w:r>
        <w:rPr>
          <w:rStyle w:val="Emphasis"/>
          <w:rFonts w:eastAsia="Times New Roman"/>
          <w:b/>
          <w:bCs/>
        </w:rPr>
        <w:t xml:space="preserve">Students must inform CEAP at 250-248-2969 or </w:t>
      </w:r>
      <w:hyperlink r:id="rId5" w:history="1">
        <w:r>
          <w:rPr>
            <w:rStyle w:val="Hyperlink"/>
            <w:rFonts w:eastAsia="Times New Roman"/>
            <w:b/>
            <w:bCs/>
            <w:i/>
            <w:iCs/>
          </w:rPr>
          <w:t>ceap@sd69.bc.ca</w:t>
        </w:r>
      </w:hyperlink>
      <w:r>
        <w:rPr>
          <w:rStyle w:val="Emphasis"/>
          <w:rFonts w:eastAsia="Times New Roman"/>
          <w:b/>
          <w:bCs/>
        </w:rPr>
        <w:t xml:space="preserve"> if they are attending either of the ceremonies by March 15/23.</w:t>
      </w:r>
      <w:r>
        <w:rPr>
          <w:rFonts w:eastAsia="Times New Roman"/>
        </w:rPr>
        <w:t xml:space="preserve"> </w:t>
      </w:r>
    </w:p>
    <w:p w:rsidR="00F11069" w:rsidRDefault="00F11069" w:rsidP="00F11069">
      <w:pPr>
        <w:numPr>
          <w:ilvl w:val="0"/>
          <w:numId w:val="1"/>
        </w:numPr>
        <w:spacing w:before="100" w:beforeAutospacing="1" w:after="100" w:afterAutospacing="1"/>
        <w:rPr>
          <w:rFonts w:eastAsia="Times New Roman"/>
        </w:rPr>
      </w:pPr>
      <w:r>
        <w:rPr>
          <w:rFonts w:eastAsia="Times New Roman"/>
        </w:rPr>
        <w:t xml:space="preserve">You must be graduating in June of 2024 to participate in ceremonies. </w:t>
      </w:r>
    </w:p>
    <w:p w:rsidR="00F11069" w:rsidRDefault="00F11069" w:rsidP="00F11069">
      <w:pPr>
        <w:numPr>
          <w:ilvl w:val="0"/>
          <w:numId w:val="1"/>
        </w:numPr>
        <w:spacing w:before="100" w:beforeAutospacing="1" w:after="100" w:afterAutospacing="1"/>
        <w:rPr>
          <w:rFonts w:eastAsia="Times New Roman"/>
        </w:rPr>
      </w:pPr>
      <w:r>
        <w:rPr>
          <w:rFonts w:eastAsia="Times New Roman"/>
        </w:rPr>
        <w:t xml:space="preserve">Prom is planned and organized by the Parent Graduation Committee of each school.  To attend, each school has an application form which can be picked up at either school in the office.  Students are responsible for their own fees. </w:t>
      </w:r>
    </w:p>
    <w:p w:rsidR="00F11069" w:rsidRDefault="00F11069" w:rsidP="00F11069">
      <w:pPr>
        <w:pStyle w:val="NormalWeb"/>
      </w:pPr>
      <w:r>
        <w:rPr>
          <w:rStyle w:val="Strong"/>
        </w:rPr>
        <w:t>GRAD PHOTOS:</w:t>
      </w:r>
    </w:p>
    <w:p w:rsidR="00F11069" w:rsidRDefault="00F11069" w:rsidP="00F11069">
      <w:pPr>
        <w:numPr>
          <w:ilvl w:val="0"/>
          <w:numId w:val="2"/>
        </w:numPr>
        <w:spacing w:before="100" w:beforeAutospacing="1" w:after="100" w:afterAutospacing="1"/>
        <w:rPr>
          <w:rFonts w:eastAsia="Times New Roman"/>
        </w:rPr>
      </w:pPr>
      <w:r>
        <w:rPr>
          <w:rFonts w:eastAsia="Times New Roman"/>
        </w:rPr>
        <w:t xml:space="preserve">Life Touch will be providing service to CEAP in partnership with their contract with KSS. </w:t>
      </w:r>
    </w:p>
    <w:p w:rsidR="00F11069" w:rsidRDefault="00F11069" w:rsidP="00F11069">
      <w:pPr>
        <w:numPr>
          <w:ilvl w:val="0"/>
          <w:numId w:val="2"/>
        </w:numPr>
        <w:spacing w:before="100" w:beforeAutospacing="1" w:after="100" w:afterAutospacing="1"/>
        <w:rPr>
          <w:rFonts w:eastAsia="Times New Roman"/>
        </w:rPr>
      </w:pPr>
      <w:r>
        <w:rPr>
          <w:rFonts w:eastAsia="Times New Roman"/>
        </w:rPr>
        <w:t xml:space="preserve">The number for students at CEAP to call and book their photo session is </w:t>
      </w:r>
      <w:r>
        <w:rPr>
          <w:rStyle w:val="Strong"/>
          <w:rFonts w:eastAsia="Times New Roman"/>
        </w:rPr>
        <w:t>1-888-676-1647.  Be sure to call to book soon!</w:t>
      </w:r>
      <w:r>
        <w:rPr>
          <w:rFonts w:eastAsia="Times New Roman"/>
        </w:rPr>
        <w:t xml:space="preserve"> </w:t>
      </w:r>
    </w:p>
    <w:p w:rsidR="00F11069" w:rsidRDefault="00F11069" w:rsidP="00F11069">
      <w:pPr>
        <w:numPr>
          <w:ilvl w:val="0"/>
          <w:numId w:val="2"/>
        </w:numPr>
        <w:spacing w:before="100" w:beforeAutospacing="1" w:after="100" w:afterAutospacing="1"/>
        <w:rPr>
          <w:rFonts w:eastAsia="Times New Roman"/>
        </w:rPr>
      </w:pPr>
      <w:r>
        <w:rPr>
          <w:rFonts w:eastAsia="Times New Roman"/>
        </w:rPr>
        <w:t xml:space="preserve">Grad photos will not be included in the other school’s year books or composites. </w:t>
      </w:r>
    </w:p>
    <w:p w:rsidR="00F11069" w:rsidRDefault="00F11069" w:rsidP="00F11069">
      <w:pPr>
        <w:numPr>
          <w:ilvl w:val="0"/>
          <w:numId w:val="2"/>
        </w:numPr>
        <w:spacing w:before="100" w:beforeAutospacing="1" w:after="100" w:afterAutospacing="1"/>
        <w:rPr>
          <w:rFonts w:eastAsia="Times New Roman"/>
        </w:rPr>
      </w:pPr>
      <w:r>
        <w:rPr>
          <w:rFonts w:eastAsia="Times New Roman"/>
        </w:rPr>
        <w:t xml:space="preserve">Community events around grad photos are also handled by school parent run Graduation Committees and not by the school. </w:t>
      </w:r>
    </w:p>
    <w:p w:rsidR="00F11069" w:rsidRDefault="00F11069" w:rsidP="00F11069">
      <w:pPr>
        <w:pStyle w:val="NormalWeb"/>
      </w:pPr>
      <w:r>
        <w:t>This is an exciting event for graduates and their families. Please call us at the school if you have any questions!</w:t>
      </w:r>
    </w:p>
    <w:p w:rsidR="00F11069" w:rsidRDefault="00F11069" w:rsidP="00F11069">
      <w:pPr>
        <w:pStyle w:val="NormalWeb"/>
      </w:pPr>
      <w:r>
        <w:rPr>
          <w:rStyle w:val="Strong"/>
          <w:sz w:val="20"/>
          <w:szCs w:val="20"/>
        </w:rPr>
        <w:t>Autumn Taylor</w:t>
      </w:r>
    </w:p>
    <w:p w:rsidR="00F11069" w:rsidRDefault="00F11069" w:rsidP="00F11069">
      <w:pPr>
        <w:pStyle w:val="NormalWeb"/>
      </w:pPr>
      <w:r>
        <w:rPr>
          <w:rStyle w:val="Emphasis"/>
          <w:sz w:val="20"/>
          <w:szCs w:val="20"/>
        </w:rPr>
        <w:t>Principal</w:t>
      </w:r>
    </w:p>
    <w:p w:rsidR="00F11069" w:rsidRDefault="00F11069" w:rsidP="00F11069">
      <w:pPr>
        <w:pStyle w:val="NormalWeb"/>
      </w:pPr>
      <w:r>
        <w:rPr>
          <w:sz w:val="20"/>
          <w:szCs w:val="20"/>
        </w:rPr>
        <w:t>PASS/CEAP</w:t>
      </w:r>
    </w:p>
    <w:p w:rsidR="00F11069" w:rsidRDefault="00F11069" w:rsidP="00F11069">
      <w:pPr>
        <w:pStyle w:val="NormalWeb"/>
      </w:pPr>
      <w:r>
        <w:rPr>
          <w:sz w:val="20"/>
          <w:szCs w:val="20"/>
        </w:rPr>
        <w:t>250-248-2969</w:t>
      </w:r>
    </w:p>
    <w:p w:rsidR="00BA1FDC" w:rsidRDefault="00BA1FDC"/>
    <w:sectPr w:rsidR="00BA1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D3C68"/>
    <w:multiLevelType w:val="multilevel"/>
    <w:tmpl w:val="45A08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21CEF"/>
    <w:multiLevelType w:val="multilevel"/>
    <w:tmpl w:val="85C0A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9"/>
    <w:rsid w:val="00BA1FDC"/>
    <w:rsid w:val="00F1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CF914-17B4-4866-B7CD-C0E015E3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0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069"/>
    <w:rPr>
      <w:color w:val="0000FF"/>
      <w:u w:val="single"/>
    </w:rPr>
  </w:style>
  <w:style w:type="paragraph" w:styleId="NormalWeb">
    <w:name w:val="Normal (Web)"/>
    <w:basedOn w:val="Normal"/>
    <w:uiPriority w:val="99"/>
    <w:semiHidden/>
    <w:unhideWhenUsed/>
    <w:rsid w:val="00F11069"/>
    <w:pPr>
      <w:spacing w:before="100" w:beforeAutospacing="1" w:after="100" w:afterAutospacing="1"/>
    </w:pPr>
  </w:style>
  <w:style w:type="character" w:styleId="Strong">
    <w:name w:val="Strong"/>
    <w:basedOn w:val="DefaultParagraphFont"/>
    <w:uiPriority w:val="22"/>
    <w:qFormat/>
    <w:rsid w:val="00F11069"/>
    <w:rPr>
      <w:b/>
      <w:bCs/>
    </w:rPr>
  </w:style>
  <w:style w:type="character" w:styleId="Emphasis">
    <w:name w:val="Emphasis"/>
    <w:basedOn w:val="DefaultParagraphFont"/>
    <w:uiPriority w:val="20"/>
    <w:qFormat/>
    <w:rsid w:val="00F11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1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ap@sd69.bc.c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D0DB3-3111-4913-A58C-99B0B76D5D7C}"/>
</file>

<file path=customXml/itemProps2.xml><?xml version="1.0" encoding="utf-8"?>
<ds:datastoreItem xmlns:ds="http://schemas.openxmlformats.org/officeDocument/2006/customXml" ds:itemID="{B5818ABB-A0A6-4682-AD14-5ADC9BC45A94}"/>
</file>

<file path=customXml/itemProps3.xml><?xml version="1.0" encoding="utf-8"?>
<ds:datastoreItem xmlns:ds="http://schemas.openxmlformats.org/officeDocument/2006/customXml" ds:itemID="{BF2F3D4B-51B7-4229-87BA-A0EC405100CF}"/>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School District 69 Qualicum</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Holland</dc:creator>
  <cp:keywords/>
  <dc:description/>
  <cp:lastModifiedBy>Joan Holland</cp:lastModifiedBy>
  <cp:revision>1</cp:revision>
  <dcterms:created xsi:type="dcterms:W3CDTF">2023-12-14T17:32:00Z</dcterms:created>
  <dcterms:modified xsi:type="dcterms:W3CDTF">2023-12-14T17:33:00Z</dcterms:modified>
</cp:coreProperties>
</file>